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67AA" w14:textId="570E66FD" w:rsidR="00F03299" w:rsidRPr="00CB78DF" w:rsidRDefault="00F375F5" w:rsidP="00CB78DF">
      <w:pPr>
        <w:pStyle w:val="Title"/>
        <w:jc w:val="center"/>
        <w:rPr>
          <w:rFonts w:ascii="Arial" w:hAnsi="Arial" w:cs="Arial"/>
          <w:b/>
          <w:bCs/>
          <w:sz w:val="40"/>
          <w:szCs w:val="40"/>
        </w:rPr>
      </w:pPr>
      <w:r w:rsidRPr="00CB78DF">
        <w:rPr>
          <w:rFonts w:ascii="Arial" w:hAnsi="Arial" w:cs="Arial"/>
          <w:b/>
          <w:bCs/>
          <w:sz w:val="40"/>
          <w:szCs w:val="40"/>
        </w:rPr>
        <w:t>ANIMALS IN THE LABORATORY</w:t>
      </w:r>
      <w:r w:rsidR="00CB78DF" w:rsidRPr="00CB78DF">
        <w:rPr>
          <w:rFonts w:ascii="Arial" w:hAnsi="Arial" w:cs="Arial"/>
          <w:b/>
          <w:bCs/>
          <w:sz w:val="40"/>
          <w:szCs w:val="40"/>
        </w:rPr>
        <w:t xml:space="preserve"> - ALLERGENS</w:t>
      </w:r>
    </w:p>
    <w:p w14:paraId="36C932F0" w14:textId="77777777" w:rsidR="00CB78DF" w:rsidRPr="00CB78DF" w:rsidRDefault="00CB78DF" w:rsidP="00CB78DF">
      <w:pPr>
        <w:spacing w:before="85"/>
        <w:ind w:left="100"/>
        <w:jc w:val="right"/>
        <w:rPr>
          <w:b/>
          <w:sz w:val="44"/>
        </w:rPr>
      </w:pPr>
      <w:r w:rsidRPr="00CB78DF">
        <w:rPr>
          <w:noProof/>
        </w:rPr>
        <w:drawing>
          <wp:inline distT="0" distB="0" distL="0" distR="0" wp14:anchorId="5FB3E0E0" wp14:editId="12C6DA5A">
            <wp:extent cx="990599" cy="723900"/>
            <wp:effectExtent l="0" t="0" r="635" b="0"/>
            <wp:docPr id="1" name="image1.jpeg" descr="white 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white ra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599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4E269" w14:textId="77777777" w:rsidR="00F03299" w:rsidRPr="00CB78DF" w:rsidRDefault="00F03299">
      <w:pPr>
        <w:pStyle w:val="BodyText"/>
        <w:rPr>
          <w:b/>
          <w:sz w:val="20"/>
        </w:rPr>
      </w:pPr>
    </w:p>
    <w:p w14:paraId="2BBEB65B" w14:textId="77777777" w:rsidR="00F03299" w:rsidRPr="00CB78DF" w:rsidRDefault="00F375F5" w:rsidP="00CB78DF">
      <w:pPr>
        <w:pStyle w:val="BodyText"/>
        <w:spacing w:before="3"/>
        <w:jc w:val="center"/>
        <w:rPr>
          <w:b/>
          <w:sz w:val="24"/>
        </w:rPr>
      </w:pPr>
      <w:r w:rsidRPr="00CB78DF">
        <w:rPr>
          <w:noProof/>
        </w:rPr>
        <w:drawing>
          <wp:inline distT="0" distB="0" distL="0" distR="0" wp14:anchorId="40BC9936" wp14:editId="429E0A3F">
            <wp:extent cx="3850646" cy="2313431"/>
            <wp:effectExtent l="0" t="0" r="0" b="0"/>
            <wp:docPr id="3" name="image2.jpeg" descr="Person blowing their n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Person blowing their no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0646" cy="231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67D3A" w14:textId="77777777" w:rsidR="00F03299" w:rsidRPr="00CB78DF" w:rsidRDefault="00F03299" w:rsidP="00CB78DF"/>
    <w:p w14:paraId="4CDEEE70" w14:textId="77777777" w:rsidR="00F03299" w:rsidRPr="00CB78DF" w:rsidRDefault="00F375F5">
      <w:pPr>
        <w:pStyle w:val="Heading1"/>
      </w:pPr>
      <w:r w:rsidRPr="00CB78DF">
        <w:t>Animals Release Airborne Allergens</w:t>
      </w:r>
    </w:p>
    <w:p w14:paraId="1F6E2CC2" w14:textId="77777777" w:rsidR="00F03299" w:rsidRPr="00CB78DF" w:rsidRDefault="00F375F5">
      <w:pPr>
        <w:spacing w:before="263"/>
        <w:ind w:left="100"/>
        <w:rPr>
          <w:b/>
          <w:sz w:val="36"/>
        </w:rPr>
      </w:pPr>
      <w:r w:rsidRPr="00CB78DF">
        <w:rPr>
          <w:b/>
          <w:sz w:val="36"/>
        </w:rPr>
        <w:t>Airborne Allergens Can Cause Allergy Symptoms</w:t>
      </w:r>
    </w:p>
    <w:p w14:paraId="60B7E1CC" w14:textId="77777777" w:rsidR="00F03299" w:rsidRPr="00F375F5" w:rsidRDefault="00F03299" w:rsidP="00F375F5"/>
    <w:p w14:paraId="095E285A" w14:textId="77777777" w:rsidR="00F03299" w:rsidRPr="00CB78DF" w:rsidRDefault="00F375F5">
      <w:pPr>
        <w:pStyle w:val="Heading2"/>
        <w:spacing w:before="1"/>
      </w:pPr>
      <w:r w:rsidRPr="00CB78DF">
        <w:t>MILD ANIMAL ALLERGY SYMPTOMS</w:t>
      </w:r>
    </w:p>
    <w:p w14:paraId="7C3EC4FB" w14:textId="77777777" w:rsidR="00F03299" w:rsidRPr="00CB78DF" w:rsidRDefault="00F375F5">
      <w:pPr>
        <w:pStyle w:val="ListParagraph"/>
        <w:numPr>
          <w:ilvl w:val="0"/>
          <w:numId w:val="1"/>
        </w:numPr>
        <w:tabs>
          <w:tab w:val="left" w:pos="821"/>
        </w:tabs>
        <w:spacing w:before="247"/>
        <w:ind w:hanging="360"/>
      </w:pPr>
      <w:r w:rsidRPr="00CB78DF">
        <w:t>Itchy or Watery</w:t>
      </w:r>
      <w:r w:rsidRPr="00CB78DF">
        <w:rPr>
          <w:spacing w:val="-10"/>
        </w:rPr>
        <w:t xml:space="preserve"> </w:t>
      </w:r>
      <w:r w:rsidRPr="00CB78DF">
        <w:t>Eyes</w:t>
      </w:r>
    </w:p>
    <w:p w14:paraId="0F17CB8B" w14:textId="77777777" w:rsidR="00F03299" w:rsidRPr="00CB78DF" w:rsidRDefault="00F375F5">
      <w:pPr>
        <w:pStyle w:val="ListParagraph"/>
        <w:numPr>
          <w:ilvl w:val="0"/>
          <w:numId w:val="1"/>
        </w:numPr>
        <w:tabs>
          <w:tab w:val="left" w:pos="821"/>
        </w:tabs>
        <w:spacing w:before="40"/>
        <w:ind w:hanging="360"/>
      </w:pPr>
      <w:r w:rsidRPr="00CB78DF">
        <w:t>“Runny”</w:t>
      </w:r>
      <w:r w:rsidRPr="00CB78DF">
        <w:t xml:space="preserve"> </w:t>
      </w:r>
      <w:r w:rsidRPr="00CB78DF">
        <w:t>Nose</w:t>
      </w:r>
    </w:p>
    <w:p w14:paraId="1EE85ECD" w14:textId="77777777" w:rsidR="00F03299" w:rsidRPr="00CB78DF" w:rsidRDefault="00F375F5">
      <w:pPr>
        <w:pStyle w:val="ListParagraph"/>
        <w:numPr>
          <w:ilvl w:val="0"/>
          <w:numId w:val="1"/>
        </w:numPr>
        <w:tabs>
          <w:tab w:val="left" w:pos="821"/>
        </w:tabs>
        <w:spacing w:before="38"/>
        <w:ind w:hanging="360"/>
      </w:pPr>
      <w:r w:rsidRPr="00CB78DF">
        <w:t>Skin Rash or</w:t>
      </w:r>
      <w:r w:rsidRPr="00CB78DF">
        <w:rPr>
          <w:spacing w:val="-4"/>
        </w:rPr>
        <w:t xml:space="preserve"> </w:t>
      </w:r>
      <w:r w:rsidRPr="00CB78DF">
        <w:t>Itchiness</w:t>
      </w:r>
    </w:p>
    <w:p w14:paraId="5389A701" w14:textId="77777777" w:rsidR="00F03299" w:rsidRPr="00CB78DF" w:rsidRDefault="00F375F5">
      <w:pPr>
        <w:pStyle w:val="ListParagraph"/>
        <w:numPr>
          <w:ilvl w:val="0"/>
          <w:numId w:val="1"/>
        </w:numPr>
        <w:tabs>
          <w:tab w:val="left" w:pos="822"/>
        </w:tabs>
        <w:ind w:left="821"/>
      </w:pPr>
      <w:r w:rsidRPr="00CB78DF">
        <w:t>Nasal</w:t>
      </w:r>
      <w:r w:rsidRPr="00CB78DF">
        <w:rPr>
          <w:spacing w:val="-1"/>
        </w:rPr>
        <w:t xml:space="preserve"> </w:t>
      </w:r>
      <w:r w:rsidRPr="00CB78DF">
        <w:t>Congestion</w:t>
      </w:r>
    </w:p>
    <w:p w14:paraId="62D8A49B" w14:textId="77777777" w:rsidR="00F03299" w:rsidRPr="00CB78DF" w:rsidRDefault="00F375F5">
      <w:pPr>
        <w:pStyle w:val="ListParagraph"/>
        <w:numPr>
          <w:ilvl w:val="0"/>
          <w:numId w:val="1"/>
        </w:numPr>
        <w:tabs>
          <w:tab w:val="left" w:pos="822"/>
        </w:tabs>
        <w:ind w:left="821" w:hanging="360"/>
      </w:pPr>
      <w:r w:rsidRPr="00CB78DF">
        <w:t>Cough</w:t>
      </w:r>
    </w:p>
    <w:p w14:paraId="3FEFF653" w14:textId="77777777" w:rsidR="00F03299" w:rsidRPr="00CB78DF" w:rsidRDefault="00F03299">
      <w:pPr>
        <w:pStyle w:val="BodyText"/>
        <w:rPr>
          <w:sz w:val="22"/>
        </w:rPr>
      </w:pPr>
    </w:p>
    <w:p w14:paraId="73C9A1C5" w14:textId="77777777" w:rsidR="00F03299" w:rsidRPr="00CB78DF" w:rsidRDefault="00F375F5">
      <w:pPr>
        <w:ind w:left="100"/>
        <w:rPr>
          <w:b/>
          <w:sz w:val="28"/>
        </w:rPr>
      </w:pPr>
      <w:r w:rsidRPr="00CB78DF">
        <w:rPr>
          <w:b/>
          <w:sz w:val="28"/>
        </w:rPr>
        <w:t>REDUCE YOUR EXPOSURE: USE PERSONAL PROTECTIVE EQUIPMENT</w:t>
      </w:r>
    </w:p>
    <w:p w14:paraId="194FF7AF" w14:textId="642EBB43" w:rsidR="00F03299" w:rsidRPr="00CB78DF" w:rsidRDefault="00F375F5">
      <w:pPr>
        <w:pStyle w:val="ListParagraph"/>
        <w:numPr>
          <w:ilvl w:val="0"/>
          <w:numId w:val="1"/>
        </w:numPr>
        <w:tabs>
          <w:tab w:val="left" w:pos="821"/>
        </w:tabs>
        <w:spacing w:before="250"/>
        <w:ind w:hanging="360"/>
      </w:pPr>
      <w:r w:rsidRPr="00CB78DF">
        <w:t>N-95</w:t>
      </w:r>
      <w:r w:rsidRPr="00CB78DF">
        <w:rPr>
          <w:spacing w:val="-1"/>
        </w:rPr>
        <w:t xml:space="preserve"> </w:t>
      </w:r>
      <w:r w:rsidRPr="00CB78DF">
        <w:t>Mask</w:t>
      </w:r>
      <w:r w:rsidR="00CB78DF">
        <w:t>*</w:t>
      </w:r>
    </w:p>
    <w:p w14:paraId="2BDDA474" w14:textId="77777777" w:rsidR="00F03299" w:rsidRPr="00CB78DF" w:rsidRDefault="00F375F5">
      <w:pPr>
        <w:pStyle w:val="ListParagraph"/>
        <w:numPr>
          <w:ilvl w:val="0"/>
          <w:numId w:val="1"/>
        </w:numPr>
        <w:tabs>
          <w:tab w:val="left" w:pos="821"/>
        </w:tabs>
        <w:spacing w:before="38"/>
        <w:ind w:hanging="360"/>
      </w:pPr>
      <w:r w:rsidRPr="00CB78DF">
        <w:t>Eye</w:t>
      </w:r>
      <w:r w:rsidRPr="00CB78DF">
        <w:rPr>
          <w:spacing w:val="-1"/>
        </w:rPr>
        <w:t xml:space="preserve"> </w:t>
      </w:r>
      <w:r w:rsidRPr="00CB78DF">
        <w:t>protection</w:t>
      </w:r>
    </w:p>
    <w:p w14:paraId="70FAD299" w14:textId="77777777" w:rsidR="00F03299" w:rsidRPr="00CB78DF" w:rsidRDefault="00F375F5">
      <w:pPr>
        <w:pStyle w:val="ListParagraph"/>
        <w:numPr>
          <w:ilvl w:val="0"/>
          <w:numId w:val="1"/>
        </w:numPr>
        <w:tabs>
          <w:tab w:val="left" w:pos="821"/>
        </w:tabs>
        <w:ind w:hanging="360"/>
      </w:pPr>
      <w:r w:rsidRPr="00CB78DF">
        <w:t>Gloves</w:t>
      </w:r>
    </w:p>
    <w:p w14:paraId="616E3D54" w14:textId="77777777" w:rsidR="00F03299" w:rsidRPr="00CB78DF" w:rsidRDefault="00F375F5">
      <w:pPr>
        <w:pStyle w:val="ListParagraph"/>
        <w:numPr>
          <w:ilvl w:val="0"/>
          <w:numId w:val="1"/>
        </w:numPr>
        <w:tabs>
          <w:tab w:val="left" w:pos="821"/>
        </w:tabs>
        <w:ind w:hanging="360"/>
      </w:pPr>
      <w:r w:rsidRPr="00CB78DF">
        <w:t>Protective</w:t>
      </w:r>
      <w:r w:rsidRPr="00CB78DF">
        <w:rPr>
          <w:spacing w:val="-1"/>
        </w:rPr>
        <w:t xml:space="preserve"> </w:t>
      </w:r>
      <w:r w:rsidRPr="00CB78DF">
        <w:t>Clothing</w:t>
      </w:r>
    </w:p>
    <w:p w14:paraId="5D33A232" w14:textId="77777777" w:rsidR="00F03299" w:rsidRPr="00CB78DF" w:rsidRDefault="00F03299">
      <w:pPr>
        <w:pStyle w:val="BodyText"/>
        <w:rPr>
          <w:sz w:val="24"/>
        </w:rPr>
      </w:pPr>
    </w:p>
    <w:p w14:paraId="20E23A79" w14:textId="533149FE" w:rsidR="00F03299" w:rsidRDefault="00CB78DF" w:rsidP="00CB78DF">
      <w:pPr>
        <w:pStyle w:val="BodyText"/>
        <w:spacing w:before="188"/>
        <w:ind w:left="299" w:right="97"/>
        <w:rPr>
          <w:sz w:val="22"/>
          <w:szCs w:val="22"/>
        </w:rPr>
      </w:pPr>
      <w:r>
        <w:rPr>
          <w:sz w:val="22"/>
          <w:szCs w:val="22"/>
        </w:rPr>
        <w:t xml:space="preserve">* Use of an N95 mask requires fit testing. </w:t>
      </w:r>
      <w:r w:rsidR="00F375F5" w:rsidRPr="00CB78DF">
        <w:rPr>
          <w:sz w:val="22"/>
          <w:szCs w:val="22"/>
        </w:rPr>
        <w:t>Call</w:t>
      </w:r>
      <w:r>
        <w:rPr>
          <w:sz w:val="22"/>
          <w:szCs w:val="22"/>
        </w:rPr>
        <w:t xml:space="preserve"> or email </w:t>
      </w:r>
      <w:r w:rsidR="00F375F5" w:rsidRPr="00CB78DF">
        <w:rPr>
          <w:sz w:val="22"/>
          <w:szCs w:val="22"/>
        </w:rPr>
        <w:t>Office of Environmental Health &amp; Safety</w:t>
      </w:r>
      <w:r w:rsidR="00F375F5" w:rsidRPr="00CB78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(OEHS) to schedule fit testing at (313) 577-1200 or </w:t>
      </w:r>
      <w:hyperlink r:id="rId9" w:history="1">
        <w:r w:rsidRPr="002C423D">
          <w:rPr>
            <w:rStyle w:val="Hyperlink"/>
            <w:sz w:val="22"/>
            <w:szCs w:val="22"/>
          </w:rPr>
          <w:t>oehs@wayne.edu</w:t>
        </w:r>
      </w:hyperlink>
      <w:r>
        <w:rPr>
          <w:sz w:val="22"/>
          <w:szCs w:val="22"/>
        </w:rPr>
        <w:t>.</w:t>
      </w:r>
    </w:p>
    <w:p w14:paraId="21E9F36C" w14:textId="7AC016D6" w:rsidR="00F03299" w:rsidRPr="00CB78DF" w:rsidRDefault="00CB78DF" w:rsidP="00CB78DF">
      <w:pPr>
        <w:pStyle w:val="BodyText"/>
        <w:spacing w:before="188"/>
        <w:ind w:left="299" w:right="97"/>
        <w:rPr>
          <w:sz w:val="22"/>
          <w:szCs w:val="22"/>
        </w:rPr>
      </w:pPr>
      <w:r>
        <w:rPr>
          <w:sz w:val="22"/>
          <w:szCs w:val="22"/>
        </w:rPr>
        <w:t xml:space="preserve">For more information on </w:t>
      </w:r>
      <w:r w:rsidRPr="00CB78DF">
        <w:rPr>
          <w:sz w:val="22"/>
          <w:szCs w:val="22"/>
        </w:rPr>
        <w:t>animal allergen exposure reduction</w:t>
      </w:r>
      <w:r>
        <w:rPr>
          <w:sz w:val="22"/>
          <w:szCs w:val="22"/>
        </w:rPr>
        <w:t xml:space="preserve">, visit </w:t>
      </w:r>
      <w:hyperlink r:id="rId10" w:history="1">
        <w:r w:rsidR="00F375F5" w:rsidRPr="00CB78DF">
          <w:rPr>
            <w:rStyle w:val="Hyperlink"/>
            <w:sz w:val="22"/>
            <w:szCs w:val="22"/>
          </w:rPr>
          <w:t>Animal Contact</w:t>
        </w:r>
      </w:hyperlink>
      <w:r>
        <w:rPr>
          <w:sz w:val="22"/>
          <w:szCs w:val="22"/>
        </w:rPr>
        <w:t xml:space="preserve"> on OEHS website</w:t>
      </w:r>
      <w:r w:rsidR="00F375F5" w:rsidRPr="00CB78DF">
        <w:rPr>
          <w:sz w:val="22"/>
          <w:szCs w:val="22"/>
        </w:rPr>
        <w:t>.</w:t>
      </w:r>
    </w:p>
    <w:sectPr w:rsidR="00F03299" w:rsidRPr="00CB78DF" w:rsidSect="00F375F5">
      <w:headerReference w:type="default" r:id="rId11"/>
      <w:footerReference w:type="default" r:id="rId12"/>
      <w:type w:val="continuous"/>
      <w:pgSz w:w="12240" w:h="15840"/>
      <w:pgMar w:top="1440" w:right="1540" w:bottom="280" w:left="62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C4CB" w14:textId="77777777" w:rsidR="00F375F5" w:rsidRDefault="00F375F5" w:rsidP="00F375F5">
      <w:r>
        <w:separator/>
      </w:r>
    </w:p>
  </w:endnote>
  <w:endnote w:type="continuationSeparator" w:id="0">
    <w:p w14:paraId="4E8293A7" w14:textId="77777777" w:rsidR="00F375F5" w:rsidRDefault="00F375F5" w:rsidP="00F3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F633" w14:textId="29551715" w:rsidR="00F375F5" w:rsidRPr="00F375F5" w:rsidRDefault="00F375F5" w:rsidP="00F375F5">
    <w:pPr>
      <w:pStyle w:val="Footer"/>
      <w:spacing w:before="120"/>
      <w:rPr>
        <w:sz w:val="16"/>
        <w:szCs w:val="16"/>
      </w:rPr>
    </w:pPr>
    <w:r w:rsidRPr="00F375F5">
      <w:rPr>
        <w:sz w:val="16"/>
        <w:szCs w:val="16"/>
      </w:rPr>
      <w:t>Office of Environmental Health &amp; Safety (OEHS)</w:t>
    </w:r>
    <w:r w:rsidRPr="00F375F5">
      <w:rPr>
        <w:sz w:val="16"/>
        <w:szCs w:val="16"/>
      </w:rPr>
      <w:tab/>
      <w:t xml:space="preserve"> Rev</w:t>
    </w:r>
    <w:r w:rsidRPr="00F375F5">
      <w:rPr>
        <w:sz w:val="16"/>
        <w:szCs w:val="16"/>
      </w:rPr>
      <w:t>.</w:t>
    </w:r>
    <w:r w:rsidRPr="00F375F5">
      <w:rPr>
        <w:sz w:val="16"/>
        <w:szCs w:val="16"/>
      </w:rPr>
      <w:t xml:space="preserve"> </w:t>
    </w:r>
    <w:r w:rsidRPr="00F375F5">
      <w:rPr>
        <w:sz w:val="16"/>
        <w:szCs w:val="16"/>
      </w:rPr>
      <w:t xml:space="preserve">8/9/2023 </w:t>
    </w:r>
    <w:r w:rsidRPr="00F375F5">
      <w:rPr>
        <w:sz w:val="16"/>
        <w:szCs w:val="16"/>
      </w:rPr>
      <w:tab/>
    </w:r>
    <w:proofErr w:type="spellStart"/>
    <w:r w:rsidRPr="00F375F5">
      <w:rPr>
        <w:sz w:val="16"/>
        <w:szCs w:val="16"/>
      </w:rPr>
      <w:t>lab_animal_allergy_poster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1704" w14:textId="77777777" w:rsidR="00F375F5" w:rsidRDefault="00F375F5" w:rsidP="00F375F5">
      <w:r>
        <w:separator/>
      </w:r>
    </w:p>
  </w:footnote>
  <w:footnote w:type="continuationSeparator" w:id="0">
    <w:p w14:paraId="602C4477" w14:textId="77777777" w:rsidR="00F375F5" w:rsidRDefault="00F375F5" w:rsidP="00F3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62ED" w14:textId="01502F0C" w:rsidR="00F375F5" w:rsidRPr="00F375F5" w:rsidRDefault="00F375F5" w:rsidP="00F375F5">
    <w:pPr>
      <w:pStyle w:val="Header"/>
      <w:spacing w:after="120"/>
      <w:jc w:val="center"/>
    </w:pPr>
    <w:r>
      <w:rPr>
        <w:rFonts w:ascii="Helvetica" w:hAnsi="Helvetica"/>
        <w:noProof/>
        <w:color w:val="0A483F"/>
      </w:rPr>
      <w:drawing>
        <wp:inline distT="0" distB="0" distL="0" distR="0" wp14:anchorId="2E941695" wp14:editId="02331771">
          <wp:extent cx="1428750" cy="333375"/>
          <wp:effectExtent l="0" t="0" r="0" b="9525"/>
          <wp:docPr id="2" name="Picture 2" descr="Wayne State University Logo" title="Wayne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yne State University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394" cy="340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044B62">
      <w:rPr>
        <w:noProof/>
      </w:rPr>
      <w:drawing>
        <wp:inline distT="0" distB="0" distL="0" distR="0" wp14:anchorId="7D16FE33" wp14:editId="7622D48D">
          <wp:extent cx="725083" cy="548640"/>
          <wp:effectExtent l="0" t="0" r="0" b="3810"/>
          <wp:docPr id="4" name="Picture 4" descr="Logo for Office of Environmental Health and Safety" title="Environmental Health and Safe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ehslogo-c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083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3C02"/>
    <w:multiLevelType w:val="hybridMultilevel"/>
    <w:tmpl w:val="D03AC05A"/>
    <w:lvl w:ilvl="0" w:tplc="EC1A5320">
      <w:numFmt w:val="bullet"/>
      <w:lvlText w:val="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533213EC">
      <w:numFmt w:val="bullet"/>
      <w:lvlText w:val="•"/>
      <w:lvlJc w:val="left"/>
      <w:pPr>
        <w:ind w:left="1746" w:hanging="361"/>
      </w:pPr>
      <w:rPr>
        <w:rFonts w:hint="default"/>
        <w:lang w:val="en-US" w:eastAsia="en-US" w:bidi="en-US"/>
      </w:rPr>
    </w:lvl>
    <w:lvl w:ilvl="2" w:tplc="BA56EFB6">
      <w:numFmt w:val="bullet"/>
      <w:lvlText w:val="•"/>
      <w:lvlJc w:val="left"/>
      <w:pPr>
        <w:ind w:left="2672" w:hanging="361"/>
      </w:pPr>
      <w:rPr>
        <w:rFonts w:hint="default"/>
        <w:lang w:val="en-US" w:eastAsia="en-US" w:bidi="en-US"/>
      </w:rPr>
    </w:lvl>
    <w:lvl w:ilvl="3" w:tplc="E3A6FDB2">
      <w:numFmt w:val="bullet"/>
      <w:lvlText w:val="•"/>
      <w:lvlJc w:val="left"/>
      <w:pPr>
        <w:ind w:left="3598" w:hanging="361"/>
      </w:pPr>
      <w:rPr>
        <w:rFonts w:hint="default"/>
        <w:lang w:val="en-US" w:eastAsia="en-US" w:bidi="en-US"/>
      </w:rPr>
    </w:lvl>
    <w:lvl w:ilvl="4" w:tplc="3754EB1C">
      <w:numFmt w:val="bullet"/>
      <w:lvlText w:val="•"/>
      <w:lvlJc w:val="left"/>
      <w:pPr>
        <w:ind w:left="4524" w:hanging="361"/>
      </w:pPr>
      <w:rPr>
        <w:rFonts w:hint="default"/>
        <w:lang w:val="en-US" w:eastAsia="en-US" w:bidi="en-US"/>
      </w:rPr>
    </w:lvl>
    <w:lvl w:ilvl="5" w:tplc="52367ABA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en-US"/>
      </w:rPr>
    </w:lvl>
    <w:lvl w:ilvl="6" w:tplc="AD842400">
      <w:numFmt w:val="bullet"/>
      <w:lvlText w:val="•"/>
      <w:lvlJc w:val="left"/>
      <w:pPr>
        <w:ind w:left="6376" w:hanging="361"/>
      </w:pPr>
      <w:rPr>
        <w:rFonts w:hint="default"/>
        <w:lang w:val="en-US" w:eastAsia="en-US" w:bidi="en-US"/>
      </w:rPr>
    </w:lvl>
    <w:lvl w:ilvl="7" w:tplc="78CED216">
      <w:numFmt w:val="bullet"/>
      <w:lvlText w:val="•"/>
      <w:lvlJc w:val="left"/>
      <w:pPr>
        <w:ind w:left="7302" w:hanging="361"/>
      </w:pPr>
      <w:rPr>
        <w:rFonts w:hint="default"/>
        <w:lang w:val="en-US" w:eastAsia="en-US" w:bidi="en-US"/>
      </w:rPr>
    </w:lvl>
    <w:lvl w:ilvl="8" w:tplc="4AD65C02">
      <w:numFmt w:val="bullet"/>
      <w:lvlText w:val="•"/>
      <w:lvlJc w:val="left"/>
      <w:pPr>
        <w:ind w:left="822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3E992506"/>
    <w:multiLevelType w:val="hybridMultilevel"/>
    <w:tmpl w:val="9FE0E6C0"/>
    <w:lvl w:ilvl="0" w:tplc="1F3CB7BE">
      <w:numFmt w:val="bullet"/>
      <w:lvlText w:val=""/>
      <w:lvlJc w:val="left"/>
      <w:pPr>
        <w:ind w:left="659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num w:numId="1" w16cid:durableId="1454131568">
    <w:abstractNumId w:val="0"/>
  </w:num>
  <w:num w:numId="2" w16cid:durableId="1510173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99"/>
    <w:rsid w:val="00100DB8"/>
    <w:rsid w:val="00843FD7"/>
    <w:rsid w:val="00CB78DF"/>
    <w:rsid w:val="00F03299"/>
    <w:rsid w:val="00F3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7EACD"/>
  <w15:docId w15:val="{2FAFC170-BB4F-4084-A152-356EF45B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88"/>
      <w:ind w:left="10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37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CB78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8DF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character" w:styleId="Hyperlink">
    <w:name w:val="Hyperlink"/>
    <w:basedOn w:val="DefaultParagraphFont"/>
    <w:uiPriority w:val="99"/>
    <w:unhideWhenUsed/>
    <w:rsid w:val="00CB78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8D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7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5F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375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5F5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esearch.wayne.edu/oehs/anic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ehs@wayne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hyperlink" Target="https://mac.wayne.edu/images/wsu-primary-horz-color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Firstname Lastname</dc:creator>
  <cp:lastModifiedBy>Linda Ritter</cp:lastModifiedBy>
  <cp:revision>4</cp:revision>
  <dcterms:created xsi:type="dcterms:W3CDTF">2023-08-09T13:38:00Z</dcterms:created>
  <dcterms:modified xsi:type="dcterms:W3CDTF">2023-08-09T13:53:00Z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2023-08-09T00:00:00Z</vt:filetime>
  </property>
</Properties>
</file>